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361" w:rsidRDefault="00F61361" w:rsidP="00F61361">
      <w:pPr>
        <w:spacing w:after="0"/>
        <w:jc w:val="right"/>
        <w:rPr>
          <w:rFonts w:ascii="Arial" w:hAnsi="Arial" w:cs="Arial"/>
          <w:b/>
          <w:sz w:val="24"/>
        </w:rPr>
      </w:pPr>
      <w:r w:rsidRPr="00F61361">
        <w:rPr>
          <w:rFonts w:ascii="Arial" w:hAnsi="Arial" w:cs="Arial"/>
          <w:b/>
          <w:sz w:val="24"/>
        </w:rPr>
        <w:t>Часто задаваемые вопросы по теме</w:t>
      </w:r>
    </w:p>
    <w:p w:rsidR="00EF0E1A" w:rsidRDefault="00F61361" w:rsidP="007A7F09">
      <w:pPr>
        <w:spacing w:after="0"/>
        <w:jc w:val="right"/>
        <w:rPr>
          <w:rFonts w:ascii="Arial" w:hAnsi="Arial" w:cs="Arial"/>
          <w:b/>
          <w:sz w:val="24"/>
        </w:rPr>
      </w:pPr>
      <w:r w:rsidRPr="00F61361">
        <w:rPr>
          <w:rFonts w:ascii="Arial" w:hAnsi="Arial" w:cs="Arial"/>
          <w:b/>
          <w:sz w:val="24"/>
        </w:rPr>
        <w:t>комплексного обслуживания ВКГО</w:t>
      </w:r>
    </w:p>
    <w:p w:rsidR="00F61361" w:rsidRPr="00267828" w:rsidRDefault="007A7F09" w:rsidP="007A7F09">
      <w:pPr>
        <w:spacing w:after="600"/>
        <w:jc w:val="right"/>
        <w:rPr>
          <w:rFonts w:ascii="Arial" w:hAnsi="Arial" w:cs="Arial"/>
        </w:rPr>
      </w:pPr>
      <w:r w:rsidRPr="0058547B">
        <w:rPr>
          <w:rFonts w:ascii="Arial" w:hAnsi="Arial" w:cs="Arial"/>
        </w:rPr>
        <w:t xml:space="preserve">информационные материалы для </w:t>
      </w:r>
      <w:r w:rsidR="00267828">
        <w:rPr>
          <w:rFonts w:ascii="Arial" w:hAnsi="Arial" w:cs="Arial"/>
        </w:rPr>
        <w:t>жителей многоквартирных домов</w:t>
      </w:r>
      <w:bookmarkStart w:id="0" w:name="_GoBack"/>
      <w:bookmarkEnd w:id="0"/>
    </w:p>
    <w:p w:rsidR="007A7F09" w:rsidRPr="00906BB7" w:rsidRDefault="007A7F09" w:rsidP="007A7F09">
      <w:pPr>
        <w:spacing w:after="120"/>
        <w:jc w:val="both"/>
        <w:rPr>
          <w:rFonts w:ascii="Arial" w:hAnsi="Arial" w:cs="Arial"/>
          <w:b/>
          <w:i/>
        </w:rPr>
      </w:pPr>
      <w:r w:rsidRPr="00906BB7">
        <w:rPr>
          <w:rFonts w:ascii="Arial" w:hAnsi="Arial" w:cs="Arial"/>
          <w:b/>
          <w:i/>
        </w:rPr>
        <w:t xml:space="preserve">1. Для чего нужно </w:t>
      </w:r>
      <w:r w:rsidR="0058547B" w:rsidRPr="00906BB7">
        <w:rPr>
          <w:rFonts w:ascii="Arial" w:hAnsi="Arial" w:cs="Arial"/>
          <w:b/>
          <w:i/>
        </w:rPr>
        <w:t xml:space="preserve">централизованное обслуживание систем внутриквартирного газового оборудования </w:t>
      </w:r>
      <w:r w:rsidRPr="00906BB7">
        <w:rPr>
          <w:rFonts w:ascii="Arial" w:hAnsi="Arial" w:cs="Arial"/>
          <w:b/>
          <w:i/>
        </w:rPr>
        <w:t>в многоквартирном доме?</w:t>
      </w:r>
    </w:p>
    <w:p w:rsidR="007A7F09" w:rsidRDefault="002045BE" w:rsidP="002045BE">
      <w:pPr>
        <w:pStyle w:val="Default"/>
        <w:spacing w:after="12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Статистические данные свидетельствуют о том, что о</w:t>
      </w:r>
      <w:r w:rsidR="007A7F09" w:rsidRPr="007A7F09">
        <w:rPr>
          <w:rFonts w:ascii="Arial" w:hAnsi="Arial" w:cs="Arial"/>
          <w:color w:val="auto"/>
          <w:sz w:val="22"/>
          <w:szCs w:val="22"/>
        </w:rPr>
        <w:t>сновн</w:t>
      </w:r>
      <w:r>
        <w:rPr>
          <w:rFonts w:ascii="Arial" w:hAnsi="Arial" w:cs="Arial"/>
          <w:color w:val="auto"/>
          <w:sz w:val="22"/>
          <w:szCs w:val="22"/>
        </w:rPr>
        <w:t>ой</w:t>
      </w:r>
      <w:r w:rsidR="007A7F09" w:rsidRPr="007A7F09">
        <w:rPr>
          <w:rFonts w:ascii="Arial" w:hAnsi="Arial" w:cs="Arial"/>
          <w:color w:val="auto"/>
          <w:sz w:val="22"/>
          <w:szCs w:val="22"/>
        </w:rPr>
        <w:t xml:space="preserve"> причин</w:t>
      </w:r>
      <w:r>
        <w:rPr>
          <w:rFonts w:ascii="Arial" w:hAnsi="Arial" w:cs="Arial"/>
          <w:color w:val="auto"/>
          <w:sz w:val="22"/>
          <w:szCs w:val="22"/>
        </w:rPr>
        <w:t>ой</w:t>
      </w:r>
      <w:r w:rsidR="007A7F09" w:rsidRPr="007A7F09">
        <w:rPr>
          <w:rFonts w:ascii="Arial" w:hAnsi="Arial" w:cs="Arial"/>
          <w:color w:val="auto"/>
          <w:sz w:val="22"/>
          <w:szCs w:val="22"/>
        </w:rPr>
        <w:t xml:space="preserve"> происшествий </w:t>
      </w:r>
      <w:r w:rsidR="0058547B">
        <w:rPr>
          <w:rFonts w:ascii="Arial" w:hAnsi="Arial" w:cs="Arial"/>
          <w:color w:val="auto"/>
          <w:sz w:val="22"/>
          <w:szCs w:val="22"/>
        </w:rPr>
        <w:t xml:space="preserve">с газом </w:t>
      </w:r>
      <w:r>
        <w:rPr>
          <w:rFonts w:ascii="Arial" w:hAnsi="Arial" w:cs="Arial"/>
          <w:color w:val="auto"/>
          <w:sz w:val="22"/>
          <w:szCs w:val="22"/>
        </w:rPr>
        <w:t>является</w:t>
      </w:r>
      <w:r w:rsidR="007A7F09" w:rsidRPr="007A7F09">
        <w:rPr>
          <w:rFonts w:ascii="Arial" w:hAnsi="Arial" w:cs="Arial"/>
          <w:color w:val="auto"/>
          <w:sz w:val="22"/>
          <w:szCs w:val="22"/>
        </w:rPr>
        <w:t xml:space="preserve"> </w:t>
      </w:r>
      <w:r w:rsidR="0058547B">
        <w:rPr>
          <w:rFonts w:ascii="Arial" w:hAnsi="Arial" w:cs="Arial"/>
          <w:color w:val="auto"/>
          <w:sz w:val="22"/>
          <w:szCs w:val="22"/>
        </w:rPr>
        <w:t>неправильная эксплуатация,</w:t>
      </w:r>
      <w:r w:rsidR="007A7F09" w:rsidRPr="007A7F09">
        <w:rPr>
          <w:rFonts w:ascii="Arial" w:hAnsi="Arial" w:cs="Arial"/>
          <w:color w:val="auto"/>
          <w:sz w:val="22"/>
          <w:szCs w:val="22"/>
        </w:rPr>
        <w:t xml:space="preserve"> прен</w:t>
      </w:r>
      <w:r>
        <w:rPr>
          <w:rFonts w:ascii="Arial" w:hAnsi="Arial" w:cs="Arial"/>
          <w:color w:val="auto"/>
          <w:sz w:val="22"/>
          <w:szCs w:val="22"/>
        </w:rPr>
        <w:t>ебрежение правилами использования</w:t>
      </w:r>
      <w:r w:rsidR="007A7F09" w:rsidRPr="007A7F09">
        <w:rPr>
          <w:rFonts w:ascii="Arial" w:hAnsi="Arial" w:cs="Arial"/>
          <w:color w:val="auto"/>
          <w:sz w:val="22"/>
          <w:szCs w:val="22"/>
        </w:rPr>
        <w:t xml:space="preserve"> газовых приборов и системы вентиляции жилых помещений со стороны жителей</w:t>
      </w:r>
      <w:r>
        <w:rPr>
          <w:rFonts w:ascii="Arial" w:hAnsi="Arial" w:cs="Arial"/>
          <w:color w:val="auto"/>
          <w:sz w:val="22"/>
          <w:szCs w:val="22"/>
        </w:rPr>
        <w:t>.</w:t>
      </w:r>
    </w:p>
    <w:p w:rsidR="002045BE" w:rsidRDefault="002045BE" w:rsidP="00906BB7">
      <w:pPr>
        <w:pStyle w:val="Default"/>
        <w:spacing w:after="12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Как показывает практика, </w:t>
      </w:r>
      <w:r w:rsidR="0058547B" w:rsidRPr="0058547B">
        <w:rPr>
          <w:rFonts w:ascii="Arial" w:hAnsi="Arial" w:cs="Arial"/>
          <w:color w:val="auto"/>
          <w:sz w:val="22"/>
          <w:szCs w:val="22"/>
        </w:rPr>
        <w:t xml:space="preserve">централизованное обслуживание </w:t>
      </w:r>
      <w:r>
        <w:rPr>
          <w:rFonts w:ascii="Arial" w:hAnsi="Arial" w:cs="Arial"/>
          <w:color w:val="auto"/>
          <w:sz w:val="22"/>
          <w:szCs w:val="22"/>
        </w:rPr>
        <w:t xml:space="preserve">снижает риски, связанные с </w:t>
      </w:r>
      <w:r w:rsidR="00906BB7">
        <w:rPr>
          <w:rFonts w:ascii="Arial" w:hAnsi="Arial" w:cs="Arial"/>
          <w:color w:val="auto"/>
          <w:sz w:val="22"/>
          <w:szCs w:val="22"/>
        </w:rPr>
        <w:t xml:space="preserve">неправильным </w:t>
      </w:r>
      <w:r>
        <w:rPr>
          <w:rFonts w:ascii="Arial" w:hAnsi="Arial" w:cs="Arial"/>
          <w:color w:val="auto"/>
          <w:sz w:val="22"/>
          <w:szCs w:val="22"/>
        </w:rPr>
        <w:t>использованием внутриквартирного газового оборудования</w:t>
      </w:r>
      <w:r w:rsidR="0058547B">
        <w:rPr>
          <w:rFonts w:ascii="Arial" w:hAnsi="Arial" w:cs="Arial"/>
          <w:color w:val="auto"/>
          <w:sz w:val="22"/>
          <w:szCs w:val="22"/>
        </w:rPr>
        <w:t xml:space="preserve"> и его техническим состоянием</w:t>
      </w:r>
      <w:r>
        <w:rPr>
          <w:rFonts w:ascii="Arial" w:hAnsi="Arial" w:cs="Arial"/>
          <w:color w:val="auto"/>
          <w:sz w:val="22"/>
          <w:szCs w:val="22"/>
        </w:rPr>
        <w:t>.</w:t>
      </w:r>
    </w:p>
    <w:p w:rsidR="00906BB7" w:rsidRDefault="00906BB7" w:rsidP="00906BB7">
      <w:pPr>
        <w:pStyle w:val="Default"/>
        <w:spacing w:after="36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Кроме того, существующее законодательство предусматривает обязательное </w:t>
      </w:r>
      <w:r w:rsidRPr="00906BB7">
        <w:rPr>
          <w:rFonts w:ascii="Arial" w:hAnsi="Arial" w:cs="Arial"/>
          <w:color w:val="auto"/>
          <w:sz w:val="22"/>
          <w:szCs w:val="22"/>
        </w:rPr>
        <w:t>заключ</w:t>
      </w:r>
      <w:r>
        <w:rPr>
          <w:rFonts w:ascii="Arial" w:hAnsi="Arial" w:cs="Arial"/>
          <w:color w:val="auto"/>
          <w:sz w:val="22"/>
          <w:szCs w:val="22"/>
        </w:rPr>
        <w:t>ение</w:t>
      </w:r>
      <w:r w:rsidRPr="00906BB7">
        <w:rPr>
          <w:rFonts w:ascii="Arial" w:hAnsi="Arial" w:cs="Arial"/>
          <w:color w:val="auto"/>
          <w:sz w:val="22"/>
          <w:szCs w:val="22"/>
        </w:rPr>
        <w:t xml:space="preserve"> договор</w:t>
      </w:r>
      <w:r>
        <w:rPr>
          <w:rFonts w:ascii="Arial" w:hAnsi="Arial" w:cs="Arial"/>
          <w:color w:val="auto"/>
          <w:sz w:val="22"/>
          <w:szCs w:val="22"/>
        </w:rPr>
        <w:t>ов</w:t>
      </w:r>
      <w:r w:rsidRPr="00906BB7">
        <w:rPr>
          <w:rFonts w:ascii="Arial" w:hAnsi="Arial" w:cs="Arial"/>
          <w:color w:val="auto"/>
          <w:sz w:val="22"/>
          <w:szCs w:val="22"/>
        </w:rPr>
        <w:t xml:space="preserve"> на техническое обслуживание и ремонт внутриквартирного газового оборудования</w:t>
      </w:r>
      <w:r>
        <w:rPr>
          <w:rFonts w:ascii="Arial" w:hAnsi="Arial" w:cs="Arial"/>
          <w:color w:val="auto"/>
          <w:sz w:val="22"/>
          <w:szCs w:val="22"/>
        </w:rPr>
        <w:t xml:space="preserve"> каждым собственником</w:t>
      </w:r>
      <w:r w:rsidR="00E969D6">
        <w:rPr>
          <w:rFonts w:ascii="Arial" w:hAnsi="Arial" w:cs="Arial"/>
          <w:color w:val="auto"/>
          <w:sz w:val="22"/>
          <w:szCs w:val="22"/>
        </w:rPr>
        <w:t>.</w:t>
      </w:r>
      <w:r>
        <w:rPr>
          <w:rStyle w:val="a5"/>
          <w:rFonts w:ascii="Arial" w:hAnsi="Arial" w:cs="Arial"/>
          <w:color w:val="auto"/>
          <w:sz w:val="22"/>
          <w:szCs w:val="22"/>
        </w:rPr>
        <w:endnoteReference w:id="1"/>
      </w:r>
      <w:r w:rsidR="00E969D6">
        <w:rPr>
          <w:rFonts w:ascii="Arial" w:hAnsi="Arial" w:cs="Arial"/>
          <w:color w:val="auto"/>
          <w:sz w:val="22"/>
          <w:szCs w:val="22"/>
        </w:rPr>
        <w:t xml:space="preserve"> В случае несоблюдения этих требований, жители дома рискуют быть отключенными от поставки «голубого топлива» в квартиры.</w:t>
      </w:r>
    </w:p>
    <w:p w:rsidR="00906BB7" w:rsidRPr="003F55D0" w:rsidRDefault="00906BB7" w:rsidP="00906BB7">
      <w:pPr>
        <w:spacing w:after="120"/>
        <w:jc w:val="both"/>
        <w:rPr>
          <w:rFonts w:ascii="Arial" w:hAnsi="Arial" w:cs="Arial"/>
          <w:b/>
          <w:i/>
        </w:rPr>
      </w:pPr>
      <w:r w:rsidRPr="003F55D0">
        <w:rPr>
          <w:rFonts w:ascii="Arial" w:hAnsi="Arial" w:cs="Arial"/>
          <w:b/>
          <w:i/>
        </w:rPr>
        <w:t xml:space="preserve">2. </w:t>
      </w:r>
      <w:r w:rsidR="00754DA7" w:rsidRPr="003F55D0">
        <w:rPr>
          <w:rFonts w:ascii="Arial" w:hAnsi="Arial" w:cs="Arial"/>
          <w:b/>
          <w:i/>
        </w:rPr>
        <w:t>Как выбрать компанию, которая может выполнять работы</w:t>
      </w:r>
      <w:r w:rsidR="00E969D6" w:rsidRPr="003F55D0">
        <w:rPr>
          <w:rFonts w:ascii="Arial" w:hAnsi="Arial" w:cs="Arial"/>
          <w:b/>
          <w:i/>
        </w:rPr>
        <w:t xml:space="preserve"> на газоснабжающих сетях МКД</w:t>
      </w:r>
      <w:r w:rsidR="00754DA7" w:rsidRPr="003F55D0">
        <w:rPr>
          <w:rFonts w:ascii="Arial" w:hAnsi="Arial" w:cs="Arial"/>
          <w:b/>
          <w:i/>
        </w:rPr>
        <w:t>?</w:t>
      </w:r>
    </w:p>
    <w:p w:rsidR="00754DA7" w:rsidRDefault="003F55D0" w:rsidP="00F32655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Формально, компанией, которая может оказывать такие услуги может быть любая организация, имеющая право вести коммерческую деятельность. В свою очередь, выбирая компанию, от качества услуг которой будет зависеть безопасность в многоквартирном доме следует обратить внимание на следующие требования</w:t>
      </w:r>
      <w:r w:rsidR="00754DA7" w:rsidRPr="003F55D0">
        <w:rPr>
          <w:rFonts w:ascii="Arial" w:hAnsi="Arial" w:cs="Arial"/>
        </w:rPr>
        <w:t xml:space="preserve">, которые необходимы для </w:t>
      </w:r>
      <w:r>
        <w:rPr>
          <w:rFonts w:ascii="Arial" w:hAnsi="Arial" w:cs="Arial"/>
        </w:rPr>
        <w:t>профессионального обслуживания</w:t>
      </w:r>
      <w:r w:rsidR="00754DA7" w:rsidRPr="003F55D0">
        <w:rPr>
          <w:rFonts w:ascii="Arial" w:hAnsi="Arial" w:cs="Arial"/>
        </w:rPr>
        <w:t xml:space="preserve"> газоснабжающей систем</w:t>
      </w:r>
      <w:r>
        <w:rPr>
          <w:rFonts w:ascii="Arial" w:hAnsi="Arial" w:cs="Arial"/>
        </w:rPr>
        <w:t>ы</w:t>
      </w:r>
      <w:r w:rsidR="00754DA7" w:rsidRPr="003F55D0">
        <w:rPr>
          <w:rFonts w:ascii="Arial" w:hAnsi="Arial" w:cs="Arial"/>
        </w:rPr>
        <w:t xml:space="preserve"> многоквартирного дома</w:t>
      </w:r>
      <w:r w:rsidR="00F32655">
        <w:rPr>
          <w:rFonts w:ascii="Arial" w:hAnsi="Arial" w:cs="Arial"/>
        </w:rPr>
        <w:t>:</w:t>
      </w:r>
      <w:r w:rsidR="00762031">
        <w:rPr>
          <w:rFonts w:ascii="Arial" w:hAnsi="Arial" w:cs="Arial"/>
        </w:rPr>
        <w:t xml:space="preserve"> наличие</w:t>
      </w:r>
      <w:r w:rsidR="00754DA7" w:rsidRPr="003F55D0">
        <w:rPr>
          <w:rFonts w:ascii="Arial" w:hAnsi="Arial" w:cs="Arial"/>
        </w:rPr>
        <w:t xml:space="preserve"> материально-технической базы, позволяющей эффективно выполнять работы на фонде МКД, укомплектованного кадрового состава высококвалифицированных специалистов, </w:t>
      </w:r>
      <w:r w:rsidR="00E969D6" w:rsidRPr="003F55D0">
        <w:rPr>
          <w:rFonts w:ascii="Arial" w:hAnsi="Arial" w:cs="Arial"/>
        </w:rPr>
        <w:t>аварийно-спасательной и аварийно-диспетчерской служб</w:t>
      </w:r>
      <w:r w:rsidR="00684E3E" w:rsidRPr="003F55D0">
        <w:rPr>
          <w:rFonts w:ascii="Arial" w:hAnsi="Arial" w:cs="Arial"/>
        </w:rPr>
        <w:t xml:space="preserve"> (АДС)</w:t>
      </w:r>
      <w:r w:rsidR="00E969D6" w:rsidRPr="003F55D0">
        <w:rPr>
          <w:rFonts w:ascii="Arial" w:hAnsi="Arial" w:cs="Arial"/>
        </w:rPr>
        <w:t xml:space="preserve">. </w:t>
      </w:r>
    </w:p>
    <w:p w:rsidR="00F32655" w:rsidRDefault="00F32655" w:rsidP="00A26F72">
      <w:pPr>
        <w:spacing w:after="360"/>
        <w:jc w:val="both"/>
        <w:rPr>
          <w:rFonts w:ascii="Arial" w:hAnsi="Arial" w:cs="Arial"/>
        </w:rPr>
      </w:pPr>
      <w:r>
        <w:rPr>
          <w:rFonts w:ascii="Arial" w:hAnsi="Arial" w:cs="Arial"/>
        </w:rPr>
        <w:t>Безусловно, ключевым показателем «надёжности» компании является её опыт работы в конкретной отрасли или сфере.</w:t>
      </w:r>
    </w:p>
    <w:p w:rsidR="00684E3E" w:rsidRDefault="00A26F72" w:rsidP="00684E3E">
      <w:pPr>
        <w:spacing w:after="12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3</w:t>
      </w:r>
      <w:r w:rsidRPr="00906BB7">
        <w:rPr>
          <w:rFonts w:ascii="Arial" w:hAnsi="Arial" w:cs="Arial"/>
          <w:b/>
          <w:i/>
        </w:rPr>
        <w:t xml:space="preserve">. </w:t>
      </w:r>
      <w:r>
        <w:rPr>
          <w:rFonts w:ascii="Arial" w:hAnsi="Arial" w:cs="Arial"/>
          <w:b/>
          <w:i/>
        </w:rPr>
        <w:t>Какие специализированные организации удовлетворяют требованиям контролирующих органов н</w:t>
      </w:r>
      <w:r w:rsidR="00684E3E">
        <w:rPr>
          <w:rFonts w:ascii="Arial" w:hAnsi="Arial" w:cs="Arial"/>
          <w:b/>
          <w:i/>
        </w:rPr>
        <w:t>а территории Нижнего Новгорода?</w:t>
      </w:r>
    </w:p>
    <w:p w:rsidR="00684E3E" w:rsidRPr="00684E3E" w:rsidRDefault="00684E3E" w:rsidP="00360620">
      <w:pPr>
        <w:spacing w:after="360"/>
        <w:jc w:val="both"/>
        <w:rPr>
          <w:rFonts w:ascii="Arial" w:hAnsi="Arial" w:cs="Arial"/>
        </w:rPr>
      </w:pPr>
      <w:r w:rsidRPr="00684E3E">
        <w:rPr>
          <w:rFonts w:ascii="Arial" w:hAnsi="Arial" w:cs="Arial"/>
        </w:rPr>
        <w:t>Услуги по техническому обслуживанию и ремонт</w:t>
      </w:r>
      <w:r>
        <w:rPr>
          <w:rFonts w:ascii="Arial" w:hAnsi="Arial" w:cs="Arial"/>
        </w:rPr>
        <w:t>у</w:t>
      </w:r>
      <w:r w:rsidRPr="00684E3E">
        <w:rPr>
          <w:rFonts w:ascii="Arial" w:hAnsi="Arial" w:cs="Arial"/>
        </w:rPr>
        <w:t xml:space="preserve"> внутридомового и внутриквартирного газового оборудования, аварийно-диспетчерское обеспечение, а также замену оборудования в полном объеме и на высоком профессиональном уровне,</w:t>
      </w:r>
      <w:r w:rsidR="003F55D0">
        <w:rPr>
          <w:rFonts w:ascii="Arial" w:hAnsi="Arial" w:cs="Arial"/>
        </w:rPr>
        <w:t xml:space="preserve"> оказывает</w:t>
      </w:r>
      <w:r w:rsidRPr="00684E3E">
        <w:rPr>
          <w:rFonts w:ascii="Arial" w:hAnsi="Arial" w:cs="Arial"/>
        </w:rPr>
        <w:t xml:space="preserve"> ОАО «Газпром </w:t>
      </w:r>
      <w:r w:rsidR="00C32CE2">
        <w:rPr>
          <w:rFonts w:ascii="Arial" w:hAnsi="Arial" w:cs="Arial"/>
        </w:rPr>
        <w:t>Г</w:t>
      </w:r>
      <w:r w:rsidRPr="00684E3E">
        <w:rPr>
          <w:rFonts w:ascii="Arial" w:hAnsi="Arial" w:cs="Arial"/>
        </w:rPr>
        <w:t>азо</w:t>
      </w:r>
      <w:r w:rsidR="00C32CE2">
        <w:rPr>
          <w:rFonts w:ascii="Arial" w:hAnsi="Arial" w:cs="Arial"/>
        </w:rPr>
        <w:t xml:space="preserve">распределение Нижний Новгород», в народе - </w:t>
      </w:r>
      <w:r w:rsidRPr="00684E3E">
        <w:rPr>
          <w:rFonts w:ascii="Arial" w:hAnsi="Arial" w:cs="Arial"/>
        </w:rPr>
        <w:t>Нижегородоблгаз.</w:t>
      </w:r>
      <w:r>
        <w:rPr>
          <w:rFonts w:ascii="Arial" w:hAnsi="Arial" w:cs="Arial"/>
        </w:rPr>
        <w:t xml:space="preserve"> </w:t>
      </w:r>
      <w:r w:rsidRPr="00DB4E24">
        <w:rPr>
          <w:rFonts w:ascii="Arial" w:hAnsi="Arial" w:cs="Arial"/>
        </w:rPr>
        <w:t>Остальные организации, оказывающие услуги по техническому обслуживанию ВДГО на территории Нижнего Новгорода не отвечают в полной мере требованиям, предъявляемым к специали</w:t>
      </w:r>
      <w:r w:rsidR="00E8738C" w:rsidRPr="00DB4E24">
        <w:rPr>
          <w:rFonts w:ascii="Arial" w:hAnsi="Arial" w:cs="Arial"/>
        </w:rPr>
        <w:t>зированным организация</w:t>
      </w:r>
      <w:r w:rsidR="00DB4E24" w:rsidRPr="00DB4E24">
        <w:rPr>
          <w:rFonts w:ascii="Arial" w:hAnsi="Arial" w:cs="Arial"/>
        </w:rPr>
        <w:t>м</w:t>
      </w:r>
      <w:r w:rsidR="00E8738C" w:rsidRPr="00DB4E24">
        <w:rPr>
          <w:rFonts w:ascii="Arial" w:hAnsi="Arial" w:cs="Arial"/>
        </w:rPr>
        <w:t>, так как</w:t>
      </w:r>
      <w:r w:rsidRPr="00DB4E24">
        <w:rPr>
          <w:rFonts w:ascii="Arial" w:hAnsi="Arial" w:cs="Arial"/>
        </w:rPr>
        <w:t xml:space="preserve"> не имеют собственной АДС</w:t>
      </w:r>
      <w:r w:rsidR="00E8738C" w:rsidRPr="00DB4E24">
        <w:rPr>
          <w:rFonts w:ascii="Arial" w:hAnsi="Arial" w:cs="Arial"/>
        </w:rPr>
        <w:t>.</w:t>
      </w:r>
    </w:p>
    <w:p w:rsidR="00360620" w:rsidRDefault="00360620" w:rsidP="00360620">
      <w:pPr>
        <w:spacing w:after="12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4</w:t>
      </w:r>
      <w:r w:rsidRPr="00906BB7">
        <w:rPr>
          <w:rFonts w:ascii="Arial" w:hAnsi="Arial" w:cs="Arial"/>
          <w:b/>
          <w:i/>
        </w:rPr>
        <w:t xml:space="preserve">. </w:t>
      </w:r>
      <w:r w:rsidR="006D21E2">
        <w:rPr>
          <w:rFonts w:ascii="Arial" w:hAnsi="Arial" w:cs="Arial"/>
          <w:b/>
          <w:i/>
        </w:rPr>
        <w:t xml:space="preserve">Сколько стоит </w:t>
      </w:r>
      <w:r w:rsidR="006D21E2" w:rsidRPr="00906BB7">
        <w:rPr>
          <w:rFonts w:ascii="Arial" w:hAnsi="Arial" w:cs="Arial"/>
          <w:b/>
          <w:i/>
        </w:rPr>
        <w:t>централизованное обслуживание систем внутриквартирного газового оборудования в многоквартирном доме?</w:t>
      </w:r>
      <w:r w:rsidR="006D21E2">
        <w:rPr>
          <w:rFonts w:ascii="Arial" w:hAnsi="Arial" w:cs="Arial"/>
          <w:b/>
          <w:i/>
        </w:rPr>
        <w:t xml:space="preserve"> Как рассчитывалась стоимость услуг?</w:t>
      </w:r>
    </w:p>
    <w:p w:rsidR="006D21E2" w:rsidRDefault="006D21E2" w:rsidP="00360620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Стоимость услуг по обслуживанию ВКГО составляет:</w:t>
      </w:r>
    </w:p>
    <w:p w:rsidR="006D21E2" w:rsidRPr="006D21E2" w:rsidRDefault="006D21E2" w:rsidP="006D21E2">
      <w:pPr>
        <w:pStyle w:val="a6"/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 w:rsidRPr="006D21E2">
        <w:rPr>
          <w:rFonts w:ascii="Arial" w:hAnsi="Arial" w:cs="Arial"/>
        </w:rPr>
        <w:t>32 руб. в месяц – за обслуживание плиты;</w:t>
      </w:r>
    </w:p>
    <w:p w:rsidR="006D21E2" w:rsidRPr="006D21E2" w:rsidRDefault="006D21E2" w:rsidP="006D21E2">
      <w:pPr>
        <w:pStyle w:val="a6"/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 w:rsidRPr="006D21E2">
        <w:rPr>
          <w:rFonts w:ascii="Arial" w:hAnsi="Arial" w:cs="Arial"/>
        </w:rPr>
        <w:t>42 руб. в месяц – за обслуживание газовой колонки;</w:t>
      </w:r>
    </w:p>
    <w:p w:rsidR="006D21E2" w:rsidRDefault="006D21E2" w:rsidP="006D21E2">
      <w:pPr>
        <w:pStyle w:val="a6"/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 w:rsidRPr="006D21E2">
        <w:rPr>
          <w:rFonts w:ascii="Arial" w:hAnsi="Arial" w:cs="Arial"/>
        </w:rPr>
        <w:lastRenderedPageBreak/>
        <w:t>74 руб. в месяц за обслуживание газовой плиты и колонки</w:t>
      </w:r>
      <w:r>
        <w:rPr>
          <w:rFonts w:ascii="Arial" w:hAnsi="Arial" w:cs="Arial"/>
        </w:rPr>
        <w:t>.</w:t>
      </w:r>
    </w:p>
    <w:p w:rsidR="006D21E2" w:rsidRDefault="006607F8" w:rsidP="00612850">
      <w:pPr>
        <w:spacing w:after="360"/>
        <w:jc w:val="both"/>
        <w:rPr>
          <w:rFonts w:ascii="Arial" w:hAnsi="Arial" w:cs="Arial"/>
        </w:rPr>
      </w:pPr>
      <w:r w:rsidRPr="006607F8">
        <w:rPr>
          <w:rFonts w:ascii="Arial" w:hAnsi="Arial" w:cs="Arial"/>
        </w:rPr>
        <w:t>Цены на техническое обслуживание газового оборудования рассчитаны согласно нормативным документам</w:t>
      </w:r>
      <w:r w:rsidRPr="00612850">
        <w:rPr>
          <w:rStyle w:val="a5"/>
        </w:rPr>
        <w:endnoteReference w:id="2"/>
      </w:r>
      <w:r w:rsidRPr="006607F8">
        <w:rPr>
          <w:rFonts w:ascii="Arial" w:hAnsi="Arial" w:cs="Arial"/>
        </w:rPr>
        <w:t xml:space="preserve"> и </w:t>
      </w:r>
      <w:r w:rsidR="00B474F1">
        <w:rPr>
          <w:rFonts w:ascii="Arial" w:hAnsi="Arial" w:cs="Arial"/>
        </w:rPr>
        <w:t xml:space="preserve">затратам, связанным с </w:t>
      </w:r>
      <w:r w:rsidR="00B474F1" w:rsidRPr="00B474F1">
        <w:rPr>
          <w:rFonts w:ascii="Arial" w:hAnsi="Arial" w:cs="Arial"/>
        </w:rPr>
        <w:t>возмещением экономически обоснованных расходов</w:t>
      </w:r>
      <w:r w:rsidR="00B474F1">
        <w:rPr>
          <w:rStyle w:val="a5"/>
          <w:rFonts w:ascii="Arial" w:hAnsi="Arial" w:cs="Arial"/>
        </w:rPr>
        <w:endnoteReference w:id="3"/>
      </w:r>
      <w:r w:rsidR="00612850">
        <w:rPr>
          <w:rFonts w:ascii="Arial" w:hAnsi="Arial" w:cs="Arial"/>
        </w:rPr>
        <w:t>.</w:t>
      </w:r>
    </w:p>
    <w:p w:rsidR="009F0AE3" w:rsidRPr="009F0AE3" w:rsidRDefault="009F0AE3" w:rsidP="0030534E">
      <w:pPr>
        <w:spacing w:after="36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Pr="009F0AE3">
        <w:rPr>
          <w:rFonts w:ascii="Arial" w:hAnsi="Arial" w:cs="Arial"/>
        </w:rPr>
        <w:t>Цены, предложенные ОАО "Газпром газораспределение Н</w:t>
      </w:r>
      <w:r>
        <w:rPr>
          <w:rFonts w:ascii="Arial" w:hAnsi="Arial" w:cs="Arial"/>
        </w:rPr>
        <w:t xml:space="preserve">ижний </w:t>
      </w:r>
      <w:r w:rsidRPr="009F0AE3">
        <w:rPr>
          <w:rFonts w:ascii="Arial" w:hAnsi="Arial" w:cs="Arial"/>
        </w:rPr>
        <w:t xml:space="preserve">Новгород" при осуществлении совместного с </w:t>
      </w:r>
      <w:r>
        <w:rPr>
          <w:rFonts w:ascii="Arial" w:hAnsi="Arial" w:cs="Arial"/>
        </w:rPr>
        <w:t>домоуправляющими компаниями НП «НАО ЖКХ»</w:t>
      </w:r>
      <w:r w:rsidRPr="009F0AE3">
        <w:rPr>
          <w:rFonts w:ascii="Arial" w:hAnsi="Arial" w:cs="Arial"/>
        </w:rPr>
        <w:t xml:space="preserve"> проекта по обслуживанию внутриквартирного газового оборудования, на 20-30% ниже среднемесячной стоимости 3-х летнего цикла обслуживания, рассчитанной на основании Методических рекомендаций ФСТ России с учетом указанного состава работ, норм времени на их выполнение и состава исполнителей, определенных методикой Федеральной службы по тарифам. При этом договором закрепляется, что цены (32 и 42 руб./мес.) не индексируются в течение 3 лет.</w:t>
      </w:r>
    </w:p>
    <w:p w:rsidR="00612850" w:rsidRDefault="0030534E" w:rsidP="00612850">
      <w:pPr>
        <w:spacing w:after="12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5</w:t>
      </w:r>
      <w:r w:rsidR="00612850" w:rsidRPr="00906BB7">
        <w:rPr>
          <w:rFonts w:ascii="Arial" w:hAnsi="Arial" w:cs="Arial"/>
          <w:b/>
          <w:i/>
        </w:rPr>
        <w:t xml:space="preserve">. </w:t>
      </w:r>
      <w:r w:rsidR="00612850">
        <w:rPr>
          <w:rFonts w:ascii="Arial" w:hAnsi="Arial" w:cs="Arial"/>
          <w:b/>
          <w:i/>
        </w:rPr>
        <w:t xml:space="preserve">Какие работы будут входить в состав услуги по </w:t>
      </w:r>
      <w:r w:rsidR="00612850" w:rsidRPr="00906BB7">
        <w:rPr>
          <w:rFonts w:ascii="Arial" w:hAnsi="Arial" w:cs="Arial"/>
          <w:b/>
          <w:i/>
        </w:rPr>
        <w:t>централизованно</w:t>
      </w:r>
      <w:r w:rsidR="00612850">
        <w:rPr>
          <w:rFonts w:ascii="Arial" w:hAnsi="Arial" w:cs="Arial"/>
          <w:b/>
          <w:i/>
        </w:rPr>
        <w:t>му</w:t>
      </w:r>
      <w:r w:rsidR="00612850" w:rsidRPr="00906BB7">
        <w:rPr>
          <w:rFonts w:ascii="Arial" w:hAnsi="Arial" w:cs="Arial"/>
          <w:b/>
          <w:i/>
        </w:rPr>
        <w:t xml:space="preserve"> обслуживани</w:t>
      </w:r>
      <w:r w:rsidR="00612850">
        <w:rPr>
          <w:rFonts w:ascii="Arial" w:hAnsi="Arial" w:cs="Arial"/>
          <w:b/>
          <w:i/>
        </w:rPr>
        <w:t>ю</w:t>
      </w:r>
      <w:r w:rsidR="00612850" w:rsidRPr="00906BB7">
        <w:rPr>
          <w:rFonts w:ascii="Arial" w:hAnsi="Arial" w:cs="Arial"/>
          <w:b/>
          <w:i/>
        </w:rPr>
        <w:t xml:space="preserve"> систем внутриквартирного газового оборудования</w:t>
      </w:r>
      <w:r w:rsidR="00612850">
        <w:rPr>
          <w:rFonts w:ascii="Arial" w:hAnsi="Arial" w:cs="Arial"/>
          <w:b/>
          <w:i/>
        </w:rPr>
        <w:t>?</w:t>
      </w:r>
    </w:p>
    <w:p w:rsidR="00612850" w:rsidRPr="00612850" w:rsidRDefault="003F55D0" w:rsidP="00612850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С</w:t>
      </w:r>
      <w:r w:rsidR="00612850">
        <w:rPr>
          <w:rFonts w:ascii="Arial" w:hAnsi="Arial" w:cs="Arial"/>
        </w:rPr>
        <w:t xml:space="preserve">писок работ предусматривает </w:t>
      </w:r>
      <w:r w:rsidR="00612850" w:rsidRPr="00612850">
        <w:rPr>
          <w:rFonts w:ascii="Arial" w:hAnsi="Arial" w:cs="Arial"/>
        </w:rPr>
        <w:t>визуальную проверк</w:t>
      </w:r>
      <w:r w:rsidR="00612850">
        <w:rPr>
          <w:rFonts w:ascii="Arial" w:hAnsi="Arial" w:cs="Arial"/>
        </w:rPr>
        <w:t>у</w:t>
      </w:r>
      <w:r w:rsidR="00612850" w:rsidRPr="00612850">
        <w:rPr>
          <w:rFonts w:ascii="Arial" w:hAnsi="Arial" w:cs="Arial"/>
        </w:rPr>
        <w:t xml:space="preserve"> целостности и соответствия нормативным требованиям Оборудования, наличие к нему свободного доступа, состояния окраски и креплений газопровода; проверк</w:t>
      </w:r>
      <w:r w:rsidR="00612850">
        <w:rPr>
          <w:rFonts w:ascii="Arial" w:hAnsi="Arial" w:cs="Arial"/>
        </w:rPr>
        <w:t>у</w:t>
      </w:r>
      <w:r w:rsidR="00612850" w:rsidRPr="00612850">
        <w:rPr>
          <w:rFonts w:ascii="Arial" w:hAnsi="Arial" w:cs="Arial"/>
        </w:rPr>
        <w:t xml:space="preserve"> герметичности соединений</w:t>
      </w:r>
      <w:r w:rsidR="00612850">
        <w:rPr>
          <w:rFonts w:ascii="Arial" w:hAnsi="Arial" w:cs="Arial"/>
        </w:rPr>
        <w:t xml:space="preserve">; </w:t>
      </w:r>
      <w:r w:rsidR="00612850" w:rsidRPr="00612850">
        <w:rPr>
          <w:rFonts w:ascii="Arial" w:hAnsi="Arial" w:cs="Arial"/>
        </w:rPr>
        <w:t>проверку работоспособности бытового газоиспользующего оборудования и отключающих устройств</w:t>
      </w:r>
      <w:r w:rsidR="00612850">
        <w:rPr>
          <w:rFonts w:ascii="Arial" w:hAnsi="Arial" w:cs="Arial"/>
        </w:rPr>
        <w:t xml:space="preserve">; </w:t>
      </w:r>
      <w:r w:rsidR="00612850" w:rsidRPr="00612850">
        <w:rPr>
          <w:rFonts w:ascii="Arial" w:hAnsi="Arial" w:cs="Arial"/>
        </w:rPr>
        <w:t>проверку герметичности устройств и предохранительной арматуры системы контроля газа</w:t>
      </w:r>
      <w:r w:rsidR="00612850">
        <w:rPr>
          <w:rFonts w:ascii="Arial" w:hAnsi="Arial" w:cs="Arial"/>
        </w:rPr>
        <w:t xml:space="preserve">; </w:t>
      </w:r>
      <w:r w:rsidR="00612850" w:rsidRPr="00612850">
        <w:rPr>
          <w:rFonts w:ascii="Arial" w:hAnsi="Arial" w:cs="Arial"/>
        </w:rPr>
        <w:t>проверку наличия тяги в дымовых и вентиляционных каналах; инструктаж по безопасному использованию газа; устранение утечек газа, при котором не требуется использования запасных частей.</w:t>
      </w:r>
    </w:p>
    <w:p w:rsidR="006D21E2" w:rsidRPr="006D21E2" w:rsidRDefault="00612850" w:rsidP="0030534E">
      <w:pPr>
        <w:spacing w:after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Кроме того, </w:t>
      </w:r>
      <w:r w:rsidRPr="00612850">
        <w:rPr>
          <w:rFonts w:ascii="Arial" w:hAnsi="Arial" w:cs="Arial"/>
        </w:rPr>
        <w:t>1 раз в 3 года в</w:t>
      </w:r>
      <w:r>
        <w:rPr>
          <w:rFonts w:ascii="Arial" w:hAnsi="Arial" w:cs="Arial"/>
        </w:rPr>
        <w:t>ыполняются работы по разборке,</w:t>
      </w:r>
      <w:r w:rsidR="009816B0">
        <w:rPr>
          <w:rFonts w:ascii="Arial" w:hAnsi="Arial" w:cs="Arial"/>
        </w:rPr>
        <w:t xml:space="preserve"> </w:t>
      </w:r>
      <w:r w:rsidRPr="00612850">
        <w:rPr>
          <w:rFonts w:ascii="Arial" w:hAnsi="Arial" w:cs="Arial"/>
        </w:rPr>
        <w:t>очистке и смазке кранов, очистке горелок Оборудования, проверке давления газа перед газоиспользующим оборудованием, регулировке процессов сжигания, наладке и регулировке систем автоматики.</w:t>
      </w:r>
    </w:p>
    <w:p w:rsidR="0030534E" w:rsidRDefault="006965EB" w:rsidP="0030534E">
      <w:pPr>
        <w:spacing w:after="12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6</w:t>
      </w:r>
      <w:r w:rsidR="0030534E" w:rsidRPr="00906BB7">
        <w:rPr>
          <w:rFonts w:ascii="Arial" w:hAnsi="Arial" w:cs="Arial"/>
          <w:b/>
          <w:i/>
        </w:rPr>
        <w:t xml:space="preserve">. </w:t>
      </w:r>
      <w:r w:rsidR="00FA0623">
        <w:rPr>
          <w:rFonts w:ascii="Arial" w:hAnsi="Arial" w:cs="Arial"/>
          <w:b/>
          <w:i/>
        </w:rPr>
        <w:t>Максимальная степень безопасности возможна при обслуживании всех газовых приборов в многоквартирном доме. Как обеспечить обслуживание всего дома целиком?</w:t>
      </w:r>
    </w:p>
    <w:p w:rsidR="0044610D" w:rsidRDefault="0044610D" w:rsidP="00A26F72">
      <w:pPr>
        <w:spacing w:after="120"/>
        <w:jc w:val="both"/>
        <w:rPr>
          <w:rFonts w:ascii="Arial" w:hAnsi="Arial" w:cs="Arial"/>
        </w:rPr>
      </w:pPr>
      <w:r w:rsidRPr="0044610D">
        <w:rPr>
          <w:rFonts w:ascii="Arial" w:hAnsi="Arial" w:cs="Arial"/>
        </w:rPr>
        <w:t>Каждый собственник жилого помещения обязан заключить договор на техническое обслуживание и ремонт внутриквартирного газового оборудования</w:t>
      </w:r>
      <w:r>
        <w:rPr>
          <w:rStyle w:val="a5"/>
          <w:rFonts w:ascii="Arial" w:hAnsi="Arial" w:cs="Arial"/>
        </w:rPr>
        <w:endnoteReference w:id="4"/>
      </w:r>
      <w:r w:rsidRPr="0044610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Однако заключение индивидуальных договоров на обслуживание ВКГО не решает проблему комплексно.</w:t>
      </w:r>
    </w:p>
    <w:p w:rsidR="009F0EE1" w:rsidRDefault="0044610D" w:rsidP="0044610D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Серьёзные преимущества даёт возможность заключить коллективный договор. Для этого </w:t>
      </w:r>
      <w:r w:rsidRPr="0044610D">
        <w:rPr>
          <w:rFonts w:ascii="Arial" w:hAnsi="Arial" w:cs="Arial"/>
        </w:rPr>
        <w:t xml:space="preserve">необходимо провести внеочередное общее собрание </w:t>
      </w:r>
      <w:r>
        <w:rPr>
          <w:rFonts w:ascii="Arial" w:hAnsi="Arial" w:cs="Arial"/>
        </w:rPr>
        <w:t>собственников помещений в МКД и на нём принять решение о получении данной услуги.</w:t>
      </w:r>
    </w:p>
    <w:p w:rsidR="0044610D" w:rsidRPr="0044610D" w:rsidRDefault="0044610D" w:rsidP="0044610D">
      <w:pPr>
        <w:spacing w:after="120"/>
        <w:jc w:val="both"/>
        <w:rPr>
          <w:rFonts w:ascii="Arial" w:hAnsi="Arial" w:cs="Arial"/>
        </w:rPr>
      </w:pPr>
      <w:r w:rsidRPr="0044610D">
        <w:rPr>
          <w:rFonts w:ascii="Arial" w:hAnsi="Arial" w:cs="Arial"/>
        </w:rPr>
        <w:t>Совет МКД или инициативная группа собственников могут обратиться в информационно-методический отдел домоуправляющей компании за получением консультации и методической помощи по проведению общего собрания, оформления результатов голосования и представления информации в специализированную организацию.</w:t>
      </w:r>
    </w:p>
    <w:p w:rsidR="00A26F72" w:rsidRDefault="0044610D" w:rsidP="0044610D">
      <w:pPr>
        <w:spacing w:after="120"/>
        <w:jc w:val="both"/>
        <w:rPr>
          <w:rFonts w:ascii="Arial" w:hAnsi="Arial" w:cs="Arial"/>
        </w:rPr>
      </w:pPr>
      <w:r w:rsidRPr="0044610D">
        <w:rPr>
          <w:rFonts w:ascii="Arial" w:hAnsi="Arial" w:cs="Arial"/>
        </w:rPr>
        <w:t>На основании протокола общего собрания собственников</w:t>
      </w:r>
      <w:r w:rsidR="009F0EE1">
        <w:rPr>
          <w:rFonts w:ascii="Arial" w:hAnsi="Arial" w:cs="Arial"/>
        </w:rPr>
        <w:t>,</w:t>
      </w:r>
      <w:r w:rsidRPr="0044610D">
        <w:rPr>
          <w:rFonts w:ascii="Arial" w:hAnsi="Arial" w:cs="Arial"/>
        </w:rPr>
        <w:t xml:space="preserve"> специализированная организация заключает договор на техническое обслуживание с жителями.</w:t>
      </w:r>
    </w:p>
    <w:p w:rsidR="007A7F09" w:rsidRPr="007A7F09" w:rsidRDefault="009F0EE1" w:rsidP="007A7F09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Такой способ получения услуги избавляет жителей МКД от необходимости тратить время на посещение специализированной организации и изучение нюансов договора. Но главное преимущество состоит в том, что дом будет обслуживаться комплексно: общедомовая газовая инфраструктура, внутриквартирное газовое оборудование – вся </w:t>
      </w:r>
      <w:r>
        <w:rPr>
          <w:rFonts w:ascii="Arial" w:hAnsi="Arial" w:cs="Arial"/>
        </w:rPr>
        <w:lastRenderedPageBreak/>
        <w:t>инженерная система будет находиться под строгим наблюдением высококвалифицированных специалистов газовой службы.</w:t>
      </w:r>
    </w:p>
    <w:sectPr w:rsidR="007A7F09" w:rsidRPr="007A7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D23" w:rsidRDefault="00BE7D23" w:rsidP="00906BB7">
      <w:pPr>
        <w:spacing w:after="0" w:line="240" w:lineRule="auto"/>
      </w:pPr>
      <w:r>
        <w:separator/>
      </w:r>
    </w:p>
  </w:endnote>
  <w:endnote w:type="continuationSeparator" w:id="0">
    <w:p w:rsidR="00BE7D23" w:rsidRDefault="00BE7D23" w:rsidP="00906BB7">
      <w:pPr>
        <w:spacing w:after="0" w:line="240" w:lineRule="auto"/>
      </w:pPr>
      <w:r>
        <w:continuationSeparator/>
      </w:r>
    </w:p>
  </w:endnote>
  <w:endnote w:id="1">
    <w:p w:rsidR="00906BB7" w:rsidRDefault="00906BB7" w:rsidP="0044610D">
      <w:pPr>
        <w:pStyle w:val="a3"/>
        <w:jc w:val="both"/>
        <w:rPr>
          <w:rFonts w:ascii="Arial" w:hAnsi="Arial" w:cs="Arial"/>
          <w:sz w:val="16"/>
          <w:szCs w:val="16"/>
        </w:rPr>
      </w:pPr>
      <w:r w:rsidRPr="00BE6654">
        <w:rPr>
          <w:rStyle w:val="a5"/>
          <w:rFonts w:ascii="Arial" w:hAnsi="Arial" w:cs="Arial"/>
          <w:sz w:val="16"/>
          <w:szCs w:val="16"/>
        </w:rPr>
        <w:endnoteRef/>
      </w:r>
      <w:r w:rsidRPr="00BE6654">
        <w:rPr>
          <w:rFonts w:ascii="Arial" w:hAnsi="Arial" w:cs="Arial"/>
          <w:sz w:val="16"/>
          <w:szCs w:val="16"/>
        </w:rPr>
        <w:t xml:space="preserve"> Постановление Правительства РФ № 549 от 21.07.2008 (ред. от 15.04.2014) «О порядке поставки газа для обеспечения коммунально-бытовых нужд граждан» и Постановление Правительства РФ №410 от 14.05.2013 (ред. от 15.04.2014) «О мерах по обеспечению безопасности при использовании и содержании внутридомового и внутриквартирного газового оборудования».</w:t>
      </w:r>
    </w:p>
    <w:p w:rsidR="006607F8" w:rsidRPr="00BE6654" w:rsidRDefault="006607F8" w:rsidP="0044610D">
      <w:pPr>
        <w:pStyle w:val="a3"/>
        <w:jc w:val="both"/>
        <w:rPr>
          <w:rFonts w:ascii="Arial" w:hAnsi="Arial" w:cs="Arial"/>
          <w:sz w:val="16"/>
          <w:szCs w:val="16"/>
        </w:rPr>
      </w:pPr>
    </w:p>
  </w:endnote>
  <w:endnote w:id="2">
    <w:p w:rsidR="006607F8" w:rsidRDefault="006607F8" w:rsidP="0044610D">
      <w:pPr>
        <w:pStyle w:val="a3"/>
        <w:jc w:val="both"/>
        <w:rPr>
          <w:rFonts w:ascii="Arial" w:hAnsi="Arial" w:cs="Arial"/>
          <w:sz w:val="16"/>
          <w:szCs w:val="16"/>
        </w:rPr>
      </w:pPr>
      <w:r w:rsidRPr="006607F8">
        <w:rPr>
          <w:rFonts w:ascii="Arial" w:hAnsi="Arial" w:cs="Arial"/>
          <w:sz w:val="16"/>
          <w:szCs w:val="16"/>
        </w:rPr>
        <w:endnoteRef/>
      </w:r>
      <w:r w:rsidRPr="006607F8">
        <w:rPr>
          <w:rFonts w:ascii="Arial" w:hAnsi="Arial" w:cs="Arial"/>
          <w:sz w:val="16"/>
          <w:szCs w:val="16"/>
        </w:rPr>
        <w:t xml:space="preserve"> "Методическими </w:t>
      </w:r>
      <w:hyperlink w:anchor="Par27" w:history="1">
        <w:r w:rsidRPr="006607F8">
          <w:rPr>
            <w:rFonts w:ascii="Arial" w:hAnsi="Arial" w:cs="Arial"/>
            <w:sz w:val="16"/>
            <w:szCs w:val="16"/>
          </w:rPr>
          <w:t>рекомендациями</w:t>
        </w:r>
      </w:hyperlink>
      <w:r w:rsidRPr="006607F8">
        <w:rPr>
          <w:rFonts w:ascii="Arial" w:hAnsi="Arial" w:cs="Arial"/>
          <w:sz w:val="16"/>
          <w:szCs w:val="16"/>
        </w:rPr>
        <w:t xml:space="preserve"> о правилах расчета стоимости технического обслуживания и ремонта внутридомового и внутриквартирного газового оборудования", разработанными Федеральной службы по тарифам во исполнение </w:t>
      </w:r>
      <w:hyperlink r:id="rId1" w:history="1">
        <w:r w:rsidRPr="006607F8">
          <w:rPr>
            <w:rFonts w:ascii="Arial" w:hAnsi="Arial" w:cs="Arial"/>
            <w:sz w:val="16"/>
            <w:szCs w:val="16"/>
          </w:rPr>
          <w:t>постановления</w:t>
        </w:r>
      </w:hyperlink>
      <w:r w:rsidRPr="006607F8">
        <w:rPr>
          <w:rFonts w:ascii="Arial" w:hAnsi="Arial" w:cs="Arial"/>
          <w:sz w:val="16"/>
          <w:szCs w:val="16"/>
        </w:rPr>
        <w:t xml:space="preserve"> Правительства Российской Федерации от 14.05.2013 N 410 "О мерах по обеспечению безопасности при использовании и содержании внутридомового и внутриквартирного газового оборудования" (утверждены приказом ФСТ России от 27.12.2013 N 269-э/8).</w:t>
      </w:r>
    </w:p>
    <w:p w:rsidR="00B474F1" w:rsidRPr="006607F8" w:rsidRDefault="00B474F1" w:rsidP="0044610D">
      <w:pPr>
        <w:pStyle w:val="a3"/>
        <w:jc w:val="both"/>
        <w:rPr>
          <w:rFonts w:ascii="Arial" w:hAnsi="Arial" w:cs="Arial"/>
          <w:sz w:val="16"/>
          <w:szCs w:val="16"/>
        </w:rPr>
      </w:pPr>
    </w:p>
  </w:endnote>
  <w:endnote w:id="3">
    <w:p w:rsidR="00B474F1" w:rsidRPr="00B474F1" w:rsidRDefault="00B474F1" w:rsidP="0044610D">
      <w:pPr>
        <w:pStyle w:val="ConsPlusNormal"/>
        <w:jc w:val="both"/>
        <w:rPr>
          <w:rFonts w:eastAsiaTheme="minorHAnsi"/>
          <w:sz w:val="16"/>
          <w:szCs w:val="16"/>
        </w:rPr>
      </w:pPr>
      <w:r w:rsidRPr="00B474F1">
        <w:rPr>
          <w:rFonts w:eastAsiaTheme="minorHAnsi"/>
          <w:sz w:val="16"/>
          <w:szCs w:val="16"/>
        </w:rPr>
        <w:endnoteRef/>
      </w:r>
      <w:r w:rsidRPr="00B474F1">
        <w:rPr>
          <w:rFonts w:eastAsiaTheme="minorHAnsi"/>
          <w:sz w:val="16"/>
          <w:szCs w:val="16"/>
        </w:rPr>
        <w:t xml:space="preserve"> Затраты на оп</w:t>
      </w:r>
      <w:r>
        <w:rPr>
          <w:rFonts w:eastAsiaTheme="minorHAnsi"/>
          <w:sz w:val="16"/>
          <w:szCs w:val="16"/>
        </w:rPr>
        <w:t xml:space="preserve">лату труда основных работников, </w:t>
      </w:r>
      <w:r w:rsidRPr="00B474F1">
        <w:rPr>
          <w:rFonts w:eastAsiaTheme="minorHAnsi"/>
          <w:sz w:val="16"/>
          <w:szCs w:val="16"/>
        </w:rPr>
        <w:t>отчислени</w:t>
      </w:r>
      <w:r>
        <w:rPr>
          <w:rFonts w:eastAsiaTheme="minorHAnsi"/>
          <w:sz w:val="16"/>
          <w:szCs w:val="16"/>
        </w:rPr>
        <w:t>я</w:t>
      </w:r>
      <w:r w:rsidRPr="00B474F1">
        <w:rPr>
          <w:rFonts w:eastAsiaTheme="minorHAnsi"/>
          <w:sz w:val="16"/>
          <w:szCs w:val="16"/>
        </w:rPr>
        <w:t xml:space="preserve"> на страховые взносы от зараб</w:t>
      </w:r>
      <w:r>
        <w:rPr>
          <w:rFonts w:eastAsiaTheme="minorHAnsi"/>
          <w:sz w:val="16"/>
          <w:szCs w:val="16"/>
        </w:rPr>
        <w:t xml:space="preserve">отной платы основных работников, </w:t>
      </w:r>
      <w:r w:rsidRPr="00B474F1">
        <w:rPr>
          <w:rFonts w:eastAsiaTheme="minorHAnsi"/>
          <w:sz w:val="16"/>
          <w:szCs w:val="16"/>
        </w:rPr>
        <w:t>материальны</w:t>
      </w:r>
      <w:r>
        <w:rPr>
          <w:rFonts w:eastAsiaTheme="minorHAnsi"/>
          <w:sz w:val="16"/>
          <w:szCs w:val="16"/>
        </w:rPr>
        <w:t>е</w:t>
      </w:r>
      <w:r w:rsidRPr="00B474F1">
        <w:rPr>
          <w:rFonts w:eastAsiaTheme="minorHAnsi"/>
          <w:sz w:val="16"/>
          <w:szCs w:val="16"/>
        </w:rPr>
        <w:t xml:space="preserve"> и прочи</w:t>
      </w:r>
      <w:r>
        <w:rPr>
          <w:rFonts w:eastAsiaTheme="minorHAnsi"/>
          <w:sz w:val="16"/>
          <w:szCs w:val="16"/>
        </w:rPr>
        <w:t xml:space="preserve">е затрат, </w:t>
      </w:r>
      <w:r w:rsidRPr="00B474F1">
        <w:rPr>
          <w:rFonts w:eastAsiaTheme="minorHAnsi"/>
          <w:sz w:val="16"/>
          <w:szCs w:val="16"/>
        </w:rPr>
        <w:t>расход</w:t>
      </w:r>
      <w:r>
        <w:rPr>
          <w:rFonts w:eastAsiaTheme="minorHAnsi"/>
          <w:sz w:val="16"/>
          <w:szCs w:val="16"/>
        </w:rPr>
        <w:t>ы</w:t>
      </w:r>
      <w:r w:rsidRPr="00B474F1">
        <w:rPr>
          <w:rFonts w:eastAsiaTheme="minorHAnsi"/>
          <w:sz w:val="16"/>
          <w:szCs w:val="16"/>
        </w:rPr>
        <w:t xml:space="preserve"> на уплату налогов в соответствии с законод</w:t>
      </w:r>
      <w:r>
        <w:rPr>
          <w:rFonts w:eastAsiaTheme="minorHAnsi"/>
          <w:sz w:val="16"/>
          <w:szCs w:val="16"/>
        </w:rPr>
        <w:t>ательством Российской Федерации.</w:t>
      </w:r>
    </w:p>
    <w:p w:rsidR="00B474F1" w:rsidRDefault="00B474F1" w:rsidP="0044610D">
      <w:pPr>
        <w:pStyle w:val="a3"/>
        <w:jc w:val="both"/>
      </w:pPr>
    </w:p>
  </w:endnote>
  <w:endnote w:id="4">
    <w:p w:rsidR="0044610D" w:rsidRPr="0044610D" w:rsidRDefault="0044610D" w:rsidP="0044610D">
      <w:pPr>
        <w:pStyle w:val="a3"/>
        <w:jc w:val="both"/>
        <w:rPr>
          <w:rFonts w:ascii="Arial" w:hAnsi="Arial" w:cs="Arial"/>
          <w:sz w:val="16"/>
          <w:szCs w:val="16"/>
        </w:rPr>
      </w:pPr>
      <w:r w:rsidRPr="0044610D">
        <w:rPr>
          <w:rFonts w:ascii="Arial" w:hAnsi="Arial" w:cs="Arial"/>
          <w:sz w:val="16"/>
          <w:szCs w:val="16"/>
        </w:rPr>
        <w:endnoteRef/>
      </w:r>
      <w:r w:rsidRPr="0044610D">
        <w:rPr>
          <w:rFonts w:ascii="Arial" w:hAnsi="Arial" w:cs="Arial"/>
          <w:sz w:val="16"/>
          <w:szCs w:val="16"/>
        </w:rPr>
        <w:t xml:space="preserve"> В соответствии с Постановлением Правительства РФ № 549 от 21.07.2008 (ред. от 15.04.2014) «О порядке поставки газа для обеспечения коммунально-бытовых нужд граждан» и Постановлением Правительства РФ №410 от 14.05.2013 (ред. от 15.04.2014) «О мерах по обеспечению</w:t>
      </w:r>
      <w:r>
        <w:rPr>
          <w:rFonts w:ascii="Arial" w:hAnsi="Arial" w:cs="Arial"/>
          <w:sz w:val="16"/>
          <w:szCs w:val="16"/>
        </w:rPr>
        <w:t xml:space="preserve"> безопасности при использовании</w:t>
      </w:r>
      <w:r w:rsidRPr="0044610D">
        <w:rPr>
          <w:rFonts w:ascii="Arial" w:hAnsi="Arial" w:cs="Arial"/>
          <w:sz w:val="16"/>
          <w:szCs w:val="16"/>
        </w:rPr>
        <w:t xml:space="preserve"> и содержании внутридомового и внутриквартирного газового оборудования»</w:t>
      </w:r>
      <w:r>
        <w:rPr>
          <w:rFonts w:ascii="Arial" w:hAnsi="Arial" w:cs="Arial"/>
          <w:sz w:val="16"/>
          <w:szCs w:val="16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D23" w:rsidRDefault="00BE7D23" w:rsidP="00906BB7">
      <w:pPr>
        <w:spacing w:after="0" w:line="240" w:lineRule="auto"/>
      </w:pPr>
      <w:r>
        <w:separator/>
      </w:r>
    </w:p>
  </w:footnote>
  <w:footnote w:type="continuationSeparator" w:id="0">
    <w:p w:rsidR="00BE7D23" w:rsidRDefault="00BE7D23" w:rsidP="00906B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07862"/>
    <w:multiLevelType w:val="hybridMultilevel"/>
    <w:tmpl w:val="2F3C8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826"/>
    <w:rsid w:val="0012633F"/>
    <w:rsid w:val="002045BE"/>
    <w:rsid w:val="00267828"/>
    <w:rsid w:val="0030534E"/>
    <w:rsid w:val="00360620"/>
    <w:rsid w:val="003F55D0"/>
    <w:rsid w:val="0044610D"/>
    <w:rsid w:val="004A6A89"/>
    <w:rsid w:val="004D27CA"/>
    <w:rsid w:val="00545D5A"/>
    <w:rsid w:val="0058547B"/>
    <w:rsid w:val="005E0A24"/>
    <w:rsid w:val="00612850"/>
    <w:rsid w:val="00655826"/>
    <w:rsid w:val="006607F8"/>
    <w:rsid w:val="00684E3E"/>
    <w:rsid w:val="006965EB"/>
    <w:rsid w:val="006D21E2"/>
    <w:rsid w:val="006E18BF"/>
    <w:rsid w:val="00754DA7"/>
    <w:rsid w:val="00762031"/>
    <w:rsid w:val="007A7F09"/>
    <w:rsid w:val="007F02BA"/>
    <w:rsid w:val="00906BB7"/>
    <w:rsid w:val="009816B0"/>
    <w:rsid w:val="00992886"/>
    <w:rsid w:val="009F0AE3"/>
    <w:rsid w:val="009F0EE1"/>
    <w:rsid w:val="00A26F72"/>
    <w:rsid w:val="00AF5C52"/>
    <w:rsid w:val="00B474F1"/>
    <w:rsid w:val="00BE6654"/>
    <w:rsid w:val="00BE7D23"/>
    <w:rsid w:val="00C32CE2"/>
    <w:rsid w:val="00DB4E24"/>
    <w:rsid w:val="00E8738C"/>
    <w:rsid w:val="00E969D6"/>
    <w:rsid w:val="00EF0E1A"/>
    <w:rsid w:val="00F32655"/>
    <w:rsid w:val="00F61361"/>
    <w:rsid w:val="00FA0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EEDE83-AE28-4D44-8E7C-72B46B42E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A7F0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a3">
    <w:name w:val="endnote text"/>
    <w:basedOn w:val="a"/>
    <w:link w:val="a4"/>
    <w:uiPriority w:val="99"/>
    <w:semiHidden/>
    <w:unhideWhenUsed/>
    <w:rsid w:val="00906BB7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906BB7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906BB7"/>
    <w:rPr>
      <w:vertAlign w:val="superscript"/>
    </w:rPr>
  </w:style>
  <w:style w:type="paragraph" w:styleId="a6">
    <w:name w:val="List Paragraph"/>
    <w:basedOn w:val="a"/>
    <w:uiPriority w:val="34"/>
    <w:qFormat/>
    <w:rsid w:val="006D21E2"/>
    <w:pPr>
      <w:ind w:left="720"/>
      <w:contextualSpacing/>
    </w:pPr>
  </w:style>
  <w:style w:type="paragraph" w:customStyle="1" w:styleId="ConsPlusNormal">
    <w:name w:val="ConsPlusNormal"/>
    <w:rsid w:val="00B474F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A9C6698854AF4F597752139DB5AA2634DCD4ED4B42549252BE6DD24860A87900457E3DE1C3665372I3Q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86E536-AD33-4904-9D0E-AAD2EA7F0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Ia Gi</cp:lastModifiedBy>
  <cp:revision>3</cp:revision>
  <dcterms:created xsi:type="dcterms:W3CDTF">2015-06-03T09:25:00Z</dcterms:created>
  <dcterms:modified xsi:type="dcterms:W3CDTF">2015-06-03T10:48:00Z</dcterms:modified>
</cp:coreProperties>
</file>